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F" w:rsidRDefault="00650ADF" w:rsidP="00650ADF">
      <w:pPr>
        <w:tabs>
          <w:tab w:val="left" w:pos="2520"/>
        </w:tabs>
        <w:jc w:val="center"/>
        <w:rPr>
          <w:b/>
          <w:lang w:val="kk-KZ"/>
        </w:rPr>
      </w:pPr>
      <w:r>
        <w:rPr>
          <w:b/>
          <w:lang w:val="kk-KZ"/>
        </w:rPr>
        <w:t>Қазақ тіліне кіріспе</w:t>
      </w:r>
    </w:p>
    <w:p w:rsidR="00650ADF" w:rsidRDefault="00650ADF" w:rsidP="00650ADF">
      <w:pPr>
        <w:tabs>
          <w:tab w:val="left" w:pos="2520"/>
        </w:tabs>
        <w:jc w:val="center"/>
        <w:rPr>
          <w:b/>
          <w:lang w:val="kk-KZ"/>
        </w:rPr>
      </w:pPr>
      <w:r>
        <w:rPr>
          <w:b/>
          <w:lang w:val="kk-KZ"/>
        </w:rPr>
        <w:t>Бастаушы топ (А1)</w:t>
      </w:r>
    </w:p>
    <w:p w:rsidR="00650ADF" w:rsidRPr="005A7D87" w:rsidRDefault="00650ADF" w:rsidP="00650ADF">
      <w:pPr>
        <w:tabs>
          <w:tab w:val="left" w:pos="2520"/>
        </w:tabs>
        <w:jc w:val="center"/>
        <w:rPr>
          <w:b/>
          <w:lang w:val="kk-KZ"/>
        </w:rPr>
      </w:pPr>
      <w:r>
        <w:rPr>
          <w:b/>
          <w:lang w:val="kk-KZ"/>
        </w:rPr>
        <w:t>Көктемгі</w:t>
      </w:r>
      <w:r w:rsidRPr="005A7D87">
        <w:rPr>
          <w:b/>
          <w:lang w:val="kk-KZ"/>
        </w:rPr>
        <w:t xml:space="preserve"> семестр</w:t>
      </w:r>
    </w:p>
    <w:p w:rsidR="00650ADF" w:rsidRDefault="00650ADF" w:rsidP="00650ADF">
      <w:pPr>
        <w:tabs>
          <w:tab w:val="left" w:pos="2520"/>
        </w:tabs>
        <w:jc w:val="center"/>
        <w:rPr>
          <w:b/>
          <w:lang w:val="kk-KZ"/>
        </w:rPr>
      </w:pPr>
    </w:p>
    <w:p w:rsidR="00650ADF" w:rsidRDefault="00650ADF" w:rsidP="00650ADF">
      <w:pPr>
        <w:tabs>
          <w:tab w:val="left" w:pos="2520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Практикалық сабақтардың оқу материалы </w:t>
      </w:r>
    </w:p>
    <w:p w:rsidR="00650ADF" w:rsidRPr="00EB7CF2" w:rsidRDefault="00650ADF" w:rsidP="00650ADF">
      <w:pPr>
        <w:tabs>
          <w:tab w:val="left" w:pos="2520"/>
        </w:tabs>
        <w:jc w:val="center"/>
        <w:rPr>
          <w:b/>
          <w:lang w:val="kk-KZ"/>
        </w:rPr>
      </w:pPr>
    </w:p>
    <w:tbl>
      <w:tblPr>
        <w:tblW w:w="105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4536"/>
        <w:gridCol w:w="4423"/>
      </w:tblGrid>
      <w:tr w:rsidR="00650ADF" w:rsidRPr="00BD36C0" w:rsidTr="001138AB">
        <w:trPr>
          <w:trHeight w:val="6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Сабақ және </w:t>
            </w:r>
          </w:p>
          <w:p w:rsidR="00650ADF" w:rsidRPr="00201117" w:rsidRDefault="00650ADF" w:rsidP="001138AB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65600F" w:rsidRDefault="00650ADF" w:rsidP="001138AB">
            <w:pPr>
              <w:tabs>
                <w:tab w:val="left" w:pos="2520"/>
              </w:tabs>
              <w:ind w:left="29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 және қалыптастырылатын дағдылар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нәтижесі</w:t>
            </w:r>
          </w:p>
          <w:p w:rsidR="00650ADF" w:rsidRDefault="00650ADF" w:rsidP="001138AB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</w:p>
          <w:p w:rsidR="00650ADF" w:rsidRPr="00AA289D" w:rsidRDefault="00650ADF" w:rsidP="001138AB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(қабілетті болу)</w:t>
            </w:r>
          </w:p>
        </w:tc>
      </w:tr>
      <w:tr w:rsidR="00650ADF" w:rsidRPr="00F43B73" w:rsidTr="001138AB">
        <w:trPr>
          <w:trHeight w:val="2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ADF" w:rsidRPr="00F43B73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1- </w:t>
            </w:r>
            <w:r w:rsidRPr="00F43B73">
              <w:rPr>
                <w:lang w:val="kk-KZ"/>
              </w:rPr>
              <w:t>сабақ</w:t>
            </w:r>
          </w:p>
          <w:p w:rsidR="00650ADF" w:rsidRPr="00F43B73" w:rsidRDefault="00650ADF" w:rsidP="001138AB">
            <w:pPr>
              <w:tabs>
                <w:tab w:val="left" w:pos="2520"/>
              </w:tabs>
              <w:jc w:val="both"/>
              <w:rPr>
                <w:lang w:val="kk-KZ"/>
              </w:rPr>
            </w:pPr>
            <w:r w:rsidRPr="00D41BA3">
              <w:rPr>
                <w:lang w:val="kk-KZ"/>
              </w:rPr>
              <w:t>Етістіктің жіктелуі.  Табыс септігі.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ADF" w:rsidRDefault="00650ADF" w:rsidP="00650ADF">
            <w:pPr>
              <w:pStyle w:val="111"/>
              <w:numPr>
                <w:ilvl w:val="0"/>
                <w:numId w:val="2"/>
              </w:numPr>
              <w:ind w:left="318" w:hanging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Ұнату, жақсы көру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</w:rPr>
              <w:t>еті</w:t>
            </w:r>
            <w:proofErr w:type="gram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</w:t>
            </w:r>
            <w:proofErr w:type="gram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</w:rPr>
              <w:t>іктерін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қолдану</w:t>
            </w:r>
          </w:p>
          <w:p w:rsidR="00650ADF" w:rsidRPr="007C7469" w:rsidRDefault="00650ADF" w:rsidP="00650ADF">
            <w:pPr>
              <w:pStyle w:val="111"/>
              <w:numPr>
                <w:ilvl w:val="0"/>
                <w:numId w:val="2"/>
              </w:numPr>
              <w:ind w:left="318" w:hanging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Этикеттік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диалогты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талдау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; өзара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тілдесу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.</w:t>
            </w:r>
          </w:p>
          <w:p w:rsidR="00650ADF" w:rsidRPr="00F43B73" w:rsidRDefault="00650ADF" w:rsidP="00650ADF">
            <w:pPr>
              <w:pStyle w:val="111"/>
              <w:numPr>
                <w:ilvl w:val="0"/>
                <w:numId w:val="2"/>
              </w:numPr>
              <w:ind w:left="318" w:hanging="318"/>
              <w:jc w:val="both"/>
            </w:pPr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Стандартты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клишелерді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 қолданып ұнату, жақсы кө</w:t>
            </w:r>
            <w:proofErr w:type="gram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ру с</w:t>
            </w:r>
            <w:proofErr w:type="gram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ұрақтарына </w:t>
            </w:r>
            <w:proofErr w:type="spellStart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жауап</w:t>
            </w:r>
            <w:proofErr w:type="spellEnd"/>
            <w:r w:rsidRPr="007C7469"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 xml:space="preserve"> беру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>
              <w:rPr>
                <w:lang w:val="kk-KZ"/>
              </w:rPr>
              <w:t>Етістіктер</w:t>
            </w:r>
            <w:r>
              <w:rPr>
                <w:lang w:val="kk-KZ" w:eastAsia="ko-KR"/>
              </w:rPr>
              <w:t>ді көпше, жекеше түрге түрлендіруге</w:t>
            </w:r>
          </w:p>
          <w:p w:rsidR="00650ADF" w:rsidRDefault="00650ADF" w:rsidP="00650ADF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>
              <w:rPr>
                <w:lang w:val="kk-KZ"/>
              </w:rPr>
              <w:t>Нақты жағдаяттарда ұ</w:t>
            </w:r>
            <w:r w:rsidRPr="00B36F73">
              <w:rPr>
                <w:lang w:val="kk-KZ"/>
              </w:rPr>
              <w:t>нату, жақсы көру етістік</w:t>
            </w:r>
            <w:r>
              <w:rPr>
                <w:lang w:val="kk-KZ"/>
              </w:rPr>
              <w:t xml:space="preserve"> формаларын дұрыс қолдана алуға;</w:t>
            </w:r>
          </w:p>
          <w:p w:rsidR="00650ADF" w:rsidRPr="00F43B73" w:rsidRDefault="00650ADF" w:rsidP="00650ADF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>
              <w:rPr>
                <w:lang w:val="kk-KZ"/>
              </w:rPr>
              <w:t>Ана тілімен салыстыруға</w:t>
            </w:r>
          </w:p>
        </w:tc>
      </w:tr>
      <w:tr w:rsidR="00650ADF" w:rsidRPr="00BD36C0" w:rsidTr="001138AB">
        <w:trPr>
          <w:trHeight w:val="6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F43B73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7640B7" w:rsidRDefault="00650ADF" w:rsidP="001138AB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7640B7" w:rsidRDefault="00650ADF" w:rsidP="001138AB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2-сабақ</w:t>
            </w:r>
          </w:p>
          <w:p w:rsidR="00650ADF" w:rsidRPr="00F43B73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Іс-әрекеттің мезгілін білдіре алу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>
              <w:rPr>
                <w:lang w:val="kk-KZ"/>
              </w:rPr>
              <w:t>Іс-әрекеттің мезгілі туралы мәлімет сұрау, айту.</w:t>
            </w:r>
          </w:p>
          <w:p w:rsidR="00650ADF" w:rsidRDefault="00650ADF" w:rsidP="00650AD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>
              <w:rPr>
                <w:lang w:val="kk-KZ"/>
              </w:rPr>
              <w:t>Диалогтық құрылымдарды қолдану</w:t>
            </w:r>
          </w:p>
          <w:p w:rsidR="00650ADF" w:rsidRDefault="00650ADF" w:rsidP="00650AD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>
              <w:rPr>
                <w:lang w:val="kk-KZ"/>
              </w:rPr>
              <w:t>«Қашан?» сұрағын қолдану</w:t>
            </w:r>
          </w:p>
          <w:p w:rsidR="00650ADF" w:rsidRPr="00466824" w:rsidRDefault="00650ADF" w:rsidP="001138AB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E15398" w:rsidRDefault="00650ADF" w:rsidP="00650ADF">
            <w:pPr>
              <w:pStyle w:val="a3"/>
              <w:numPr>
                <w:ilvl w:val="0"/>
                <w:numId w:val="4"/>
              </w:numPr>
              <w:ind w:left="176" w:hanging="142"/>
              <w:rPr>
                <w:lang w:val="kk-KZ" w:eastAsia="ko-KR"/>
              </w:rPr>
            </w:pPr>
            <w:r w:rsidRPr="00E15398">
              <w:rPr>
                <w:lang w:val="kk-KZ" w:eastAsia="ko-KR"/>
              </w:rPr>
              <w:t>Дайын тілдік құрылымдарды айтуға;</w:t>
            </w:r>
          </w:p>
          <w:p w:rsidR="00650ADF" w:rsidRPr="00D4644D" w:rsidRDefault="00650ADF" w:rsidP="00650ADF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Нақты жағдаяттарда берілген формалар мен мағыналық топтарды дұрыс таңдап қолдануға.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3- сабақ</w:t>
            </w:r>
          </w:p>
          <w:p w:rsidR="00650ADF" w:rsidRPr="00F74990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Кім нені жақсы көретінін айту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Жақсы көретінін сұрап білу / айту.</w:t>
            </w:r>
          </w:p>
          <w:p w:rsidR="00650ADF" w:rsidRDefault="00650ADF" w:rsidP="00650ADF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E9697C">
              <w:rPr>
                <w:lang w:val="kk-KZ"/>
              </w:rPr>
              <w:t>Кім нені жақсы көреді? құрылымын қолдану</w:t>
            </w:r>
            <w:r>
              <w:rPr>
                <w:lang w:val="kk-KZ"/>
              </w:rPr>
              <w:t xml:space="preserve"> </w:t>
            </w:r>
          </w:p>
          <w:p w:rsidR="00650ADF" w:rsidRDefault="00650ADF" w:rsidP="00650ADF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E9697C">
              <w:rPr>
                <w:lang w:val="kk-KZ"/>
              </w:rPr>
              <w:t>Кім нені жақсы көреді</w:t>
            </w:r>
            <w:r>
              <w:rPr>
                <w:lang w:val="kk-KZ"/>
              </w:rPr>
              <w:t>?</w:t>
            </w:r>
            <w:r w:rsidRPr="00E9697C">
              <w:rPr>
                <w:lang w:val="kk-KZ"/>
              </w:rPr>
              <w:t xml:space="preserve"> құрылымын қолдан</w:t>
            </w:r>
            <w:r>
              <w:rPr>
                <w:lang w:val="kk-KZ"/>
              </w:rPr>
              <w:t>ып,  диалог құру</w:t>
            </w:r>
          </w:p>
          <w:p w:rsidR="00650ADF" w:rsidRPr="00627108" w:rsidRDefault="00650ADF" w:rsidP="001138AB">
            <w:pPr>
              <w:pStyle w:val="a3"/>
              <w:ind w:left="318"/>
              <w:rPr>
                <w:lang w:val="kk-KZ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Жағдаяттарда тәуелділік мағынаны білдіретін тілдік формаларды таңдап қолдануға;</w:t>
            </w:r>
          </w:p>
          <w:p w:rsidR="00650ADF" w:rsidRDefault="00650ADF" w:rsidP="00650ADF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Өз ойына сәйкес формаларды қолдануға;</w:t>
            </w:r>
          </w:p>
          <w:p w:rsidR="00650ADF" w:rsidRPr="00D4644D" w:rsidRDefault="00650ADF" w:rsidP="00650ADF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Жақсы көретіні</w:t>
            </w:r>
            <w:r>
              <w:rPr>
                <w:lang w:val="kk-KZ" w:eastAsia="ko-KR"/>
              </w:rPr>
              <w:t xml:space="preserve"> туралы айтылымдар құрастыруға.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4 – сабақ</w:t>
            </w:r>
          </w:p>
          <w:p w:rsidR="00650ADF" w:rsidRPr="00627108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Кімді</w:t>
            </w:r>
            <w:r>
              <w:rPr>
                <w:lang w:val="kk-KZ"/>
              </w:rPr>
              <w:t xml:space="preserve"> /</w:t>
            </w:r>
            <w:r w:rsidRPr="00D41BA3">
              <w:rPr>
                <w:lang w:val="kk-KZ"/>
              </w:rPr>
              <w:t xml:space="preserve"> нені ұнату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3"/>
              </w:numPr>
              <w:ind w:left="318" w:hanging="284"/>
              <w:rPr>
                <w:lang w:val="kk-KZ"/>
              </w:rPr>
            </w:pPr>
            <w:r w:rsidRPr="00F06814">
              <w:rPr>
                <w:lang w:val="kk-KZ"/>
              </w:rPr>
              <w:t>«Кімді / нені ұнатады?» құрылымын қолдан</w:t>
            </w:r>
            <w:r>
              <w:rPr>
                <w:lang w:val="kk-KZ"/>
              </w:rPr>
              <w:t>ып</w:t>
            </w:r>
            <w:r w:rsidRPr="00F06814">
              <w:rPr>
                <w:lang w:val="kk-KZ"/>
              </w:rPr>
              <w:t xml:space="preserve"> монолог құру. </w:t>
            </w:r>
          </w:p>
          <w:p w:rsidR="00650ADF" w:rsidRDefault="00650ADF" w:rsidP="00650AD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>
              <w:rPr>
                <w:lang w:val="kk-KZ"/>
              </w:rPr>
              <w:t xml:space="preserve">ақпараттық диалогты қолданып, бейресми тілдесу; </w:t>
            </w:r>
          </w:p>
          <w:p w:rsidR="00650ADF" w:rsidRPr="00F74990" w:rsidRDefault="00650ADF" w:rsidP="00650AD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>
              <w:rPr>
                <w:lang w:val="kk-KZ"/>
              </w:rPr>
              <w:t>Коммуникациядағы монологты талдау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4"/>
              <w:numPr>
                <w:ilvl w:val="0"/>
                <w:numId w:val="3"/>
              </w:numPr>
              <w:spacing w:after="0"/>
              <w:ind w:left="176" w:hanging="142"/>
              <w:rPr>
                <w:lang w:val="kk-KZ"/>
              </w:rPr>
            </w:pPr>
            <w:r>
              <w:rPr>
                <w:lang w:val="kk-KZ"/>
              </w:rPr>
              <w:t xml:space="preserve">Нәтижесін көрсететін құрылымды қолдануға; </w:t>
            </w:r>
          </w:p>
          <w:p w:rsidR="00650ADF" w:rsidRPr="005F087C" w:rsidRDefault="00650ADF" w:rsidP="00650ADF">
            <w:pPr>
              <w:pStyle w:val="a4"/>
              <w:numPr>
                <w:ilvl w:val="0"/>
                <w:numId w:val="3"/>
              </w:numPr>
              <w:ind w:left="176" w:hanging="142"/>
              <w:rPr>
                <w:lang w:val="kk-KZ"/>
              </w:rPr>
            </w:pPr>
            <w:r w:rsidRPr="00D41BA3">
              <w:rPr>
                <w:lang w:val="kk-KZ"/>
              </w:rPr>
              <w:t>Кімді</w:t>
            </w:r>
            <w:r>
              <w:rPr>
                <w:lang w:val="kk-KZ"/>
              </w:rPr>
              <w:t xml:space="preserve"> /</w:t>
            </w:r>
            <w:r w:rsidRPr="00D41BA3">
              <w:rPr>
                <w:lang w:val="kk-KZ"/>
              </w:rPr>
              <w:t xml:space="preserve"> нені ұнату</w:t>
            </w:r>
            <w:r>
              <w:rPr>
                <w:lang w:val="kk-KZ" w:eastAsia="ko-KR"/>
              </w:rPr>
              <w:t xml:space="preserve"> жолдарын көрсетуге</w:t>
            </w:r>
          </w:p>
        </w:tc>
      </w:tr>
      <w:tr w:rsidR="00650ADF" w:rsidRPr="00BD36C0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5 – сабақ</w:t>
            </w:r>
          </w:p>
          <w:p w:rsidR="00650ADF" w:rsidRPr="00F74990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Тілдерде сөйлей алу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A9060C" w:rsidRDefault="00650ADF" w:rsidP="00650ADF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  <w:rPr>
                <w:rFonts w:ascii="Arabic times" w:hAnsi="Arabic times" w:cs="Arabic times"/>
                <w:sz w:val="19"/>
                <w:szCs w:val="19"/>
                <w:lang w:val="kk-KZ"/>
              </w:rPr>
            </w:pPr>
            <w:r w:rsidRPr="000B390E">
              <w:rPr>
                <w:lang w:val="kk-KZ"/>
              </w:rPr>
              <w:t>Тілдерде сөйлей алу</w:t>
            </w:r>
            <w:r w:rsidRPr="00A9060C">
              <w:rPr>
                <w:lang w:val="kk-KZ"/>
              </w:rPr>
              <w:t xml:space="preserve">: «қазақша», «орысша»… құрылымын қолдану </w:t>
            </w:r>
          </w:p>
          <w:p w:rsidR="00650ADF" w:rsidRDefault="00650ADF" w:rsidP="00650ADF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 xml:space="preserve">ақпараттық диалогты қолданып, бейресми тілдесу; монолог құру </w:t>
            </w:r>
          </w:p>
          <w:p w:rsidR="00650ADF" w:rsidRPr="00A9060C" w:rsidRDefault="00650ADF" w:rsidP="00650ADF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Диалогтық құрылымдарды қолдану</w:t>
            </w:r>
            <w:r w:rsidRPr="00A9060C">
              <w:rPr>
                <w:lang w:val="kk-KZ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 xml:space="preserve"> Ресми және бейресми тілдік қарым-қатынас жасауда тілдік материалды орынды қолдануға;</w:t>
            </w:r>
          </w:p>
          <w:p w:rsidR="00650ADF" w:rsidRPr="00627108" w:rsidRDefault="00650ADF" w:rsidP="00650ADF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Коммуникативтік міндеттерді салыстырып, шынайы практикада қолдана алуға</w:t>
            </w:r>
          </w:p>
        </w:tc>
      </w:tr>
      <w:tr w:rsidR="00650ADF" w:rsidRPr="00BD36C0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6 – сабақ</w:t>
            </w:r>
          </w:p>
          <w:p w:rsidR="00650ADF" w:rsidRPr="000F7341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Етістіктің өткен шақ –ды/-ді формасы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D3AF9">
              <w:rPr>
                <w:lang w:val="kk-KZ"/>
              </w:rPr>
              <w:t>Етістіктің өткен шақ –ды/-ді формасын қолдану</w:t>
            </w:r>
            <w:r>
              <w:rPr>
                <w:lang w:val="kk-KZ"/>
              </w:rPr>
              <w:t xml:space="preserve"> </w:t>
            </w:r>
          </w:p>
          <w:p w:rsidR="00650ADF" w:rsidRDefault="00650ADF" w:rsidP="00650ADF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318"/>
              <w:rPr>
                <w:lang w:val="kk-KZ"/>
              </w:rPr>
            </w:pPr>
            <w:r w:rsidRPr="00C3395F">
              <w:rPr>
                <w:lang w:val="kk-KZ"/>
              </w:rPr>
              <w:t>Өзі туралы өткен шақта мәлімет жазу</w:t>
            </w:r>
            <w:r>
              <w:rPr>
                <w:lang w:val="kk-KZ"/>
              </w:rPr>
              <w:t>;</w:t>
            </w:r>
          </w:p>
          <w:p w:rsidR="00650ADF" w:rsidRDefault="00650ADF" w:rsidP="00650ADF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</w:pPr>
            <w:r>
              <w:rPr>
                <w:lang w:val="kk-KZ"/>
              </w:rPr>
              <w:t>Диалогтық құрылымдарды қолдану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</w:t>
            </w:r>
            <w:r w:rsidRPr="00D41BA3">
              <w:rPr>
                <w:lang w:val="kk-KZ"/>
              </w:rPr>
              <w:t>Етістіктің өткен шақ –ды/-ді формасы</w:t>
            </w:r>
            <w:r>
              <w:rPr>
                <w:lang w:val="kk-KZ"/>
              </w:rPr>
              <w:t xml:space="preserve"> арқылы</w:t>
            </w:r>
            <w:r>
              <w:rPr>
                <w:lang w:val="kk-KZ" w:eastAsia="ko-KR"/>
              </w:rPr>
              <w:t xml:space="preserve"> айтылым құрастыруға;</w:t>
            </w:r>
          </w:p>
          <w:p w:rsidR="00650ADF" w:rsidRPr="00912655" w:rsidRDefault="00650ADF" w:rsidP="00650ADF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Түрлі мәлімет жинақтауға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7 – сабақ</w:t>
            </w:r>
          </w:p>
          <w:p w:rsidR="00650ADF" w:rsidRPr="00522B65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Мезгіл үстеулер.  Барыс септік.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622108" w:rsidRDefault="00650ADF" w:rsidP="00650ADF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</w:rPr>
            </w:pPr>
            <w:r>
              <w:t>«қашан?» / «қ</w:t>
            </w:r>
            <w:proofErr w:type="gramStart"/>
            <w:r>
              <w:t>айда</w:t>
            </w:r>
            <w:proofErr w:type="gramEnd"/>
            <w:r>
              <w:t>?» сұрақтарын қолдану</w:t>
            </w:r>
            <w:r w:rsidRPr="00622108">
              <w:rPr>
                <w:rStyle w:val="11"/>
                <w:b w:val="0"/>
                <w:lang w:val="kk-KZ"/>
              </w:rPr>
              <w:t>;</w:t>
            </w:r>
          </w:p>
          <w:p w:rsidR="00650ADF" w:rsidRPr="00622108" w:rsidRDefault="00650ADF" w:rsidP="00650ADF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</w:rPr>
            </w:pPr>
            <w:r>
              <w:t>«қашан?» / «қ</w:t>
            </w:r>
            <w:proofErr w:type="gramStart"/>
            <w:r>
              <w:t>айда</w:t>
            </w:r>
            <w:proofErr w:type="gramEnd"/>
            <w:r>
              <w:t>?» сұрақтарын қолданып, диалог құру</w:t>
            </w:r>
            <w:r w:rsidRPr="00622108">
              <w:rPr>
                <w:rStyle w:val="11"/>
                <w:b w:val="0"/>
                <w:lang w:val="kk-KZ"/>
              </w:rPr>
              <w:t>;</w:t>
            </w:r>
          </w:p>
          <w:p w:rsidR="00650ADF" w:rsidRPr="00261768" w:rsidRDefault="00650ADF" w:rsidP="00650ADF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Диалог-сауалнама түрін қолданып әңгімелесу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1B1700" w:rsidRDefault="00650ADF" w:rsidP="00650ADF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Өзінің ойын жеткізе алатынын көрсетуге;</w:t>
            </w:r>
          </w:p>
          <w:p w:rsidR="00650ADF" w:rsidRPr="001B1700" w:rsidRDefault="00650ADF" w:rsidP="00650ADF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Келісу, келіспеуді білдіруді дұрыс қолдануға</w:t>
            </w:r>
          </w:p>
        </w:tc>
      </w:tr>
      <w:tr w:rsidR="00650ADF" w:rsidRPr="00913E97" w:rsidTr="001138AB">
        <w:trPr>
          <w:trHeight w:val="55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8 – сабақ </w:t>
            </w:r>
          </w:p>
          <w:p w:rsidR="00650ADF" w:rsidRPr="001B1700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Ертең болатын іс-әрекет туралы сұрау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5321A6">
              <w:rPr>
                <w:lang w:val="kk-KZ"/>
              </w:rPr>
              <w:t>«ертең», «бірсігүні», «келесі аптада» сөздерін қолдану</w:t>
            </w:r>
            <w:r>
              <w:rPr>
                <w:lang w:val="kk-KZ"/>
              </w:rPr>
              <w:t xml:space="preserve"> </w:t>
            </w:r>
          </w:p>
          <w:p w:rsidR="00650ADF" w:rsidRDefault="00650ADF" w:rsidP="00650ADF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5321A6">
              <w:rPr>
                <w:lang w:val="kk-KZ"/>
              </w:rPr>
              <w:t>«ертең», «бірсігүні», «келесі аптада» сөздерін қолдан</w:t>
            </w:r>
            <w:r>
              <w:rPr>
                <w:lang w:val="kk-KZ"/>
              </w:rPr>
              <w:t>ып, монолог құру</w:t>
            </w:r>
          </w:p>
          <w:p w:rsidR="00650ADF" w:rsidRPr="00E1612F" w:rsidRDefault="00650ADF" w:rsidP="00650ADF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 xml:space="preserve">Монолог құрылымын талдау;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Оқыған материалды таңдап, жүйелі қолдануға;</w:t>
            </w:r>
          </w:p>
          <w:p w:rsidR="00650ADF" w:rsidRDefault="00650ADF" w:rsidP="00650ADF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Келісу, келіспеу пікірін білдіруді дұрыс қолдануға</w:t>
            </w:r>
          </w:p>
          <w:p w:rsidR="00650ADF" w:rsidRPr="00E1612F" w:rsidRDefault="00650ADF" w:rsidP="00650ADF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ресми жағдаятта тілдесуге</w:t>
            </w:r>
          </w:p>
        </w:tc>
      </w:tr>
      <w:tr w:rsidR="00650ADF" w:rsidRPr="00E1612F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9 – сабақ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Етістіктің ауыспалы келер шақ</w:t>
            </w:r>
            <w:r>
              <w:rPr>
                <w:lang w:val="kk-KZ"/>
              </w:rPr>
              <w:t xml:space="preserve">. </w:t>
            </w:r>
            <w:r w:rsidRPr="00D41BA3">
              <w:rPr>
                <w:lang w:val="kk-KZ"/>
              </w:rPr>
              <w:t xml:space="preserve"> формасы.</w:t>
            </w:r>
            <w:r w:rsidRPr="007E07DE">
              <w:rPr>
                <w:sz w:val="22"/>
                <w:szCs w:val="22"/>
                <w:lang w:val="kk-KZ"/>
              </w:rPr>
              <w:t xml:space="preserve"> </w:t>
            </w:r>
          </w:p>
          <w:p w:rsidR="00650ADF" w:rsidRPr="00E1612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318" w:hanging="142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816D1">
              <w:rPr>
                <w:lang w:val="kk-KZ"/>
              </w:rPr>
              <w:t>Етістіктің ауыспалы келер шақ формаларын қолдану</w:t>
            </w:r>
            <w:r>
              <w:rPr>
                <w:lang w:val="kk-KZ"/>
              </w:rPr>
              <w:t xml:space="preserve"> </w:t>
            </w:r>
          </w:p>
          <w:p w:rsidR="00650ADF" w:rsidRPr="00E1612F" w:rsidRDefault="00650ADF" w:rsidP="00650ADF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318" w:hanging="142"/>
              <w:rPr>
                <w:lang w:val="kk-KZ"/>
              </w:rPr>
            </w:pPr>
            <w:r w:rsidRPr="00B816D1">
              <w:rPr>
                <w:lang w:val="kk-KZ"/>
              </w:rPr>
              <w:t>Етістіктің ауыспалы келер шақ</w:t>
            </w:r>
            <w:r>
              <w:rPr>
                <w:lang w:val="kk-KZ"/>
              </w:rPr>
              <w:t xml:space="preserve"> формаларын қолданып </w:t>
            </w:r>
            <w:r>
              <w:rPr>
                <w:lang w:val="kk-KZ" w:eastAsia="ko-KR"/>
              </w:rPr>
              <w:t>монолог жазу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Өз ойын білдіруде эмоционалды-экспрессивті құрылымдарды орынды қолдануға;</w:t>
            </w:r>
          </w:p>
          <w:p w:rsidR="00650ADF" w:rsidRPr="00E1612F" w:rsidRDefault="00650ADF" w:rsidP="00650ADF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Оқыған материалды жүйелі қолдануға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10 – сабақ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Етістіктің</w:t>
            </w:r>
            <w:r>
              <w:rPr>
                <w:lang w:val="kk-KZ"/>
              </w:rPr>
              <w:t xml:space="preserve"> болымсыз түрі. Көмектес септік.</w:t>
            </w:r>
          </w:p>
          <w:p w:rsidR="00650ADF" w:rsidRPr="00E1612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1"/>
              </w:numPr>
              <w:ind w:left="318" w:hanging="284"/>
              <w:rPr>
                <w:lang w:val="kk-KZ"/>
              </w:rPr>
            </w:pPr>
            <w:r w:rsidRPr="00657EB5">
              <w:rPr>
                <w:lang w:val="kk-KZ"/>
              </w:rPr>
              <w:t>Етістіктің болымсыз түрі</w:t>
            </w:r>
            <w:r>
              <w:rPr>
                <w:lang w:val="kk-KZ"/>
              </w:rPr>
              <w:t>н қолданып, монолог құру.;</w:t>
            </w:r>
          </w:p>
          <w:p w:rsidR="00650ADF" w:rsidRPr="001E19CA" w:rsidRDefault="00650ADF" w:rsidP="00650ADF">
            <w:pPr>
              <w:pStyle w:val="a3"/>
              <w:numPr>
                <w:ilvl w:val="0"/>
                <w:numId w:val="11"/>
              </w:numPr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сұрау-ақпараттық диалогты талдау; бейресми түрде тілдесу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FF7CF1" w:rsidRDefault="00650ADF" w:rsidP="00650ADF">
            <w:pPr>
              <w:pStyle w:val="a3"/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FF7CF1">
              <w:rPr>
                <w:lang w:val="kk-KZ" w:eastAsia="ko-KR"/>
              </w:rPr>
              <w:t>Оқыған материалды таңдап, жүйелі қолдануға;</w:t>
            </w:r>
          </w:p>
          <w:p w:rsidR="00650ADF" w:rsidRPr="00FF7CF1" w:rsidRDefault="00650ADF" w:rsidP="00650ADF">
            <w:pPr>
              <w:pStyle w:val="a3"/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FF7CF1">
              <w:rPr>
                <w:lang w:val="kk-KZ" w:eastAsia="ko-KR"/>
              </w:rPr>
              <w:t>Келісу, келіспеу пікірін білдіруді дұрыс қолдануға</w:t>
            </w:r>
          </w:p>
          <w:p w:rsidR="00650ADF" w:rsidRPr="001E19CA" w:rsidRDefault="00650ADF" w:rsidP="00650ADF">
            <w:pPr>
              <w:pStyle w:val="a3"/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FF7CF1">
              <w:rPr>
                <w:lang w:val="kk-KZ" w:eastAsia="ko-KR"/>
              </w:rPr>
              <w:t xml:space="preserve">ресми жағдаятта тілдесуге </w:t>
            </w:r>
            <w:r>
              <w:rPr>
                <w:lang w:val="kk-KZ" w:eastAsia="ko-KR"/>
              </w:rPr>
              <w:t>Түрлі айтылымдарды орынды қолдануға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11 – сабақ</w:t>
            </w:r>
          </w:p>
          <w:p w:rsidR="00650ADF" w:rsidRPr="00F74990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Қазір кім не істейді? Кеше кім не істеді?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Болатын / болған іс-әрекет туралы сұрау / айту;</w:t>
            </w:r>
          </w:p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Кімнің қазір не істегенін айту / сұрау;</w:t>
            </w:r>
          </w:p>
          <w:p w:rsidR="00650ADF" w:rsidRPr="001E19CA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>
              <w:rPr>
                <w:lang w:val="kk-KZ"/>
              </w:rPr>
              <w:t>Кімнің кеше не істегенін айту / сұрау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Шақ формаларды жүйелі қолдана алуға;</w:t>
            </w:r>
          </w:p>
          <w:p w:rsidR="00650ADF" w:rsidRPr="001E19CA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 w:eastAsia="ko-KR"/>
              </w:rPr>
              <w:t>Осы шақ және өткен шақ формасының қолданылу ерекшелігін ұғынуға</w:t>
            </w:r>
          </w:p>
        </w:tc>
      </w:tr>
      <w:tr w:rsidR="00650ADF" w:rsidRPr="00913E97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12 - сабақ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Болып</w:t>
            </w:r>
            <w:r>
              <w:rPr>
                <w:lang w:val="kk-KZ"/>
              </w:rPr>
              <w:t xml:space="preserve"> жатқан іс-әрекет туралы айту/</w:t>
            </w:r>
            <w:r w:rsidRPr="00D41BA3">
              <w:rPr>
                <w:lang w:val="kk-KZ"/>
              </w:rPr>
              <w:t>сұрау</w:t>
            </w:r>
            <w:r>
              <w:rPr>
                <w:lang w:val="kk-KZ"/>
              </w:rPr>
              <w:t>.</w:t>
            </w:r>
            <w:r w:rsidRPr="00D41BA3">
              <w:rPr>
                <w:lang w:val="kk-KZ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B816D1">
              <w:rPr>
                <w:lang w:val="kk-KZ"/>
              </w:rPr>
              <w:t xml:space="preserve">Етістіктің ауыспалы </w:t>
            </w:r>
            <w:r>
              <w:rPr>
                <w:lang w:val="kk-KZ"/>
              </w:rPr>
              <w:t>осы</w:t>
            </w:r>
            <w:r w:rsidRPr="00B816D1">
              <w:rPr>
                <w:lang w:val="kk-KZ"/>
              </w:rPr>
              <w:t xml:space="preserve"> шақ формаларын қолдану</w:t>
            </w:r>
            <w:r>
              <w:rPr>
                <w:lang w:val="kk-KZ"/>
              </w:rPr>
              <w:t>;</w:t>
            </w:r>
          </w:p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B816D1">
              <w:rPr>
                <w:lang w:val="kk-KZ"/>
              </w:rPr>
              <w:t xml:space="preserve">Етістіктің ауыспалы </w:t>
            </w:r>
            <w:r>
              <w:rPr>
                <w:lang w:val="kk-KZ"/>
              </w:rPr>
              <w:t>осы</w:t>
            </w:r>
            <w:r w:rsidRPr="00B816D1">
              <w:rPr>
                <w:lang w:val="kk-KZ"/>
              </w:rPr>
              <w:t xml:space="preserve"> шақ</w:t>
            </w:r>
            <w:r>
              <w:rPr>
                <w:lang w:val="kk-KZ"/>
              </w:rPr>
              <w:t xml:space="preserve"> формаларын қолданып сұрақтар жазу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Ресми және бейресми тілдік қарым-қатынас жасауда тілдік материалды орынды қолдануға;</w:t>
            </w:r>
          </w:p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>
              <w:rPr>
                <w:lang w:val="kk-KZ"/>
              </w:rPr>
              <w:t>Коммуникативтік міндеттерді салыстырып, шынайы практикада қолдана алуға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13 – сабақ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Етістіктің осы шақ формасы</w:t>
            </w:r>
            <w:r w:rsidRPr="000C151E">
              <w:rPr>
                <w:lang w:val="kk-KZ"/>
              </w:rPr>
              <w:t>.</w:t>
            </w:r>
            <w:r w:rsidRPr="007E07DE">
              <w:rPr>
                <w:sz w:val="22"/>
                <w:szCs w:val="22"/>
                <w:lang w:val="kk-KZ"/>
              </w:rPr>
              <w:t xml:space="preserve"> 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276BC8">
              <w:rPr>
                <w:lang w:val="kk-KZ"/>
              </w:rPr>
              <w:t>Етістіктің ауыспалы осы шақ формаларын қолданып,  сұрақтарға жауап жазу</w:t>
            </w:r>
            <w:r>
              <w:rPr>
                <w:lang w:val="kk-KZ"/>
              </w:rPr>
              <w:t>;</w:t>
            </w:r>
          </w:p>
          <w:p w:rsidR="00650ADF" w:rsidRPr="00B816D1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276BC8">
              <w:rPr>
                <w:lang w:val="kk-KZ"/>
              </w:rPr>
              <w:t>Монолог құрылымын талдау; ресми жағдаятта тілдесу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276BC8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276BC8">
              <w:rPr>
                <w:lang w:val="kk-KZ"/>
              </w:rPr>
              <w:t>Дайын тілдік құрылымдарды айтуға;</w:t>
            </w:r>
          </w:p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276BC8">
              <w:rPr>
                <w:lang w:val="kk-KZ"/>
              </w:rPr>
              <w:t>Нақты жағдаяттарда берілген формалар мен мағыналық топтарды дұрыс таңдап қолдануға.</w:t>
            </w:r>
          </w:p>
        </w:tc>
      </w:tr>
      <w:tr w:rsidR="00650ADF" w:rsidRPr="003A34F4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14 – сабақ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Менің қалауым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5E7633">
              <w:rPr>
                <w:lang w:val="kk-KZ"/>
              </w:rPr>
              <w:t>«оқығым келеді» / «тұрғым келеді» етістіктерін қолдану</w:t>
            </w:r>
          </w:p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34323A">
              <w:rPr>
                <w:lang w:val="kk-KZ"/>
              </w:rPr>
              <w:t>«оқығым келеді» / «тұрғым келеді» етістіктерін қолданып монолог жазу.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34323A">
              <w:rPr>
                <w:lang w:val="kk-KZ"/>
              </w:rPr>
              <w:t>Пікір алмасу диалогын қолдану</w:t>
            </w:r>
            <w:r>
              <w:rPr>
                <w:lang w:val="kk-KZ"/>
              </w:rPr>
              <w:t>ға</w:t>
            </w:r>
            <w:r w:rsidRPr="0034323A">
              <w:rPr>
                <w:lang w:val="kk-KZ"/>
              </w:rPr>
              <w:t>;</w:t>
            </w:r>
          </w:p>
          <w:p w:rsidR="00650ADF" w:rsidRPr="00276BC8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34323A">
              <w:rPr>
                <w:lang w:val="kk-KZ"/>
              </w:rPr>
              <w:t>тілдесімнің бейресми жағдаяты</w:t>
            </w:r>
            <w:r>
              <w:rPr>
                <w:lang w:val="kk-KZ"/>
              </w:rPr>
              <w:t>нда сөйлесе алуға</w:t>
            </w:r>
            <w:r w:rsidRPr="0034323A">
              <w:rPr>
                <w:lang w:val="kk-KZ"/>
              </w:rPr>
              <w:t>.</w:t>
            </w:r>
          </w:p>
        </w:tc>
      </w:tr>
      <w:tr w:rsidR="00650ADF" w:rsidRPr="00913E97" w:rsidTr="001138AB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15 – сабақ</w:t>
            </w:r>
          </w:p>
          <w:p w:rsidR="00650ADF" w:rsidRDefault="00650ADF" w:rsidP="001138AB">
            <w:pPr>
              <w:tabs>
                <w:tab w:val="left" w:pos="2520"/>
              </w:tabs>
              <w:rPr>
                <w:lang w:val="kk-KZ"/>
              </w:rPr>
            </w:pPr>
            <w:r w:rsidRPr="00D41BA3">
              <w:rPr>
                <w:lang w:val="kk-KZ"/>
              </w:rPr>
              <w:t>Етістіктің нақ осы шақ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34323A">
              <w:rPr>
                <w:lang w:val="kk-KZ"/>
              </w:rPr>
              <w:t>Етістіктің нақ осы шақ формаларын қолданып,  монолог жазу.</w:t>
            </w:r>
          </w:p>
          <w:p w:rsidR="00650ADF" w:rsidRPr="005E7633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34323A">
              <w:rPr>
                <w:lang w:val="kk-KZ"/>
              </w:rPr>
              <w:t>диалог түрлеріне талдау жасау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F" w:rsidRPr="0034323A" w:rsidRDefault="00650ADF" w:rsidP="00650ADF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/>
              </w:rPr>
            </w:pPr>
            <w:r w:rsidRPr="0034323A">
              <w:rPr>
                <w:lang w:val="kk-KZ"/>
              </w:rPr>
              <w:t>Өз ойын білдіруде эмоционалды-экспрессивті құрылымдарды орынды қолдануға;</w:t>
            </w:r>
          </w:p>
          <w:p w:rsidR="00650ADF" w:rsidRPr="0034323A" w:rsidRDefault="00650ADF" w:rsidP="001138AB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 xml:space="preserve">• </w:t>
            </w:r>
            <w:r w:rsidRPr="0034323A">
              <w:rPr>
                <w:lang w:val="kk-KZ"/>
              </w:rPr>
              <w:t>Оқыған материалды жүйелі қолдануға</w:t>
            </w:r>
          </w:p>
        </w:tc>
      </w:tr>
    </w:tbl>
    <w:p w:rsidR="00650ADF" w:rsidRDefault="00650ADF" w:rsidP="00650ADF">
      <w:pPr>
        <w:tabs>
          <w:tab w:val="left" w:pos="2520"/>
        </w:tabs>
        <w:rPr>
          <w:b/>
          <w:bCs/>
          <w:color w:val="000000"/>
          <w:lang w:val="kk-KZ"/>
        </w:rPr>
      </w:pPr>
    </w:p>
    <w:p w:rsidR="00650ADF" w:rsidRPr="009E1FFA" w:rsidRDefault="00650ADF" w:rsidP="00650ADF">
      <w:pPr>
        <w:jc w:val="both"/>
        <w:rPr>
          <w:b/>
          <w:lang w:val="kk-KZ"/>
        </w:rPr>
      </w:pPr>
      <w:r w:rsidRPr="009E1FFA">
        <w:rPr>
          <w:b/>
          <w:lang w:val="kk-KZ"/>
        </w:rPr>
        <w:t>Қазақ тілін шет тілі ретінде меңгерту сабақтарында қолданылатын әдістеме мен тапсырма түрлері.</w:t>
      </w:r>
    </w:p>
    <w:p w:rsidR="00650ADF" w:rsidRPr="00733F15" w:rsidRDefault="00650ADF" w:rsidP="00650ADF">
      <w:pPr>
        <w:rPr>
          <w:lang w:val="kk-KZ"/>
        </w:rPr>
      </w:pPr>
    </w:p>
    <w:p w:rsidR="00650ADF" w:rsidRPr="00DB392B" w:rsidRDefault="00650ADF" w:rsidP="00650ADF">
      <w:pPr>
        <w:ind w:firstLine="284"/>
        <w:jc w:val="both"/>
        <w:rPr>
          <w:iCs/>
          <w:lang w:val="kk-KZ"/>
        </w:rPr>
      </w:pPr>
      <w:r w:rsidRPr="00DB392B">
        <w:rPr>
          <w:iCs/>
          <w:lang w:val="kk-KZ"/>
        </w:rPr>
        <w:t xml:space="preserve">Шет тілін үйрету тіл үйренушілердің мәдениетаралық қарым-қатынасқа жеке және тең дәрежеде қатыса алатындай би/полимәдениеттік тілдік тұлға мінезін қалыптастыруға бағытталады. </w:t>
      </w:r>
    </w:p>
    <w:p w:rsidR="00650ADF" w:rsidRPr="00DB392B" w:rsidRDefault="00650ADF" w:rsidP="00650ADF">
      <w:pPr>
        <w:ind w:firstLine="360"/>
        <w:jc w:val="both"/>
        <w:rPr>
          <w:bCs/>
          <w:lang w:val="kk-KZ"/>
        </w:rPr>
      </w:pPr>
      <w:r w:rsidRPr="00DB392B">
        <w:rPr>
          <w:iCs/>
          <w:lang w:val="kk-KZ"/>
        </w:rPr>
        <w:t>Сөйлеу әректтері түрлерін (сөйлеу–(диалог, монолог), жазу, оқу, түсініп-тыңдау) қатар меңгеру барысында танымның барлық түрі (көру, есту, сөйлеу, сезіну, түйсік т.б) әрекетке түсіп, әрбір сөйлеу әрекеті оқытудың мақсаты ғана емес, құралының да рөлін атқара алады.</w:t>
      </w:r>
      <w:r w:rsidRPr="00DB392B">
        <w:rPr>
          <w:bCs/>
          <w:lang w:val="kk-KZ"/>
        </w:rPr>
        <w:t xml:space="preserve"> </w:t>
      </w:r>
    </w:p>
    <w:p w:rsidR="00650ADF" w:rsidRPr="00DB392B" w:rsidRDefault="00650ADF" w:rsidP="00650ADF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Сөйлеу</w:t>
      </w:r>
      <w:r w:rsidRPr="00DB392B">
        <w:rPr>
          <w:bCs/>
          <w:lang w:val="kk-KZ"/>
        </w:rPr>
        <w:t xml:space="preserve">: диалог. Үйреніп отырған тілдің елінде күнделікті қарым-қатынас жағдайларында сөйлеу нормаларын сақтай отырып, арнайы сәйкес клишелерді қолданып тілдесетін этикеттік диалог. </w:t>
      </w:r>
    </w:p>
    <w:p w:rsidR="00650ADF" w:rsidRPr="00DB392B" w:rsidRDefault="00650ADF" w:rsidP="00650ADF">
      <w:pPr>
        <w:ind w:firstLine="360"/>
        <w:jc w:val="both"/>
        <w:rPr>
          <w:bCs/>
          <w:lang w:val="kk-KZ"/>
        </w:rPr>
      </w:pPr>
      <w:r w:rsidRPr="00DB392B">
        <w:rPr>
          <w:bCs/>
          <w:lang w:val="kk-KZ"/>
        </w:rPr>
        <w:t>Бұйрық мәндегі сөйлемдердің барлық түрлері мен синонимдік құрылымдарды қолдана отырып өтіну, кеңес беру, ұсыныс жасау; баға бере алатындай пайымдау, пікір алысу; қызығатын тақырып төңірегінде пікірсайысқа түсе алу; т.б.</w:t>
      </w:r>
    </w:p>
    <w:p w:rsidR="00650ADF" w:rsidRPr="00DB392B" w:rsidRDefault="00650ADF" w:rsidP="00650ADF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Монолог</w:t>
      </w:r>
      <w:r w:rsidRPr="00DB392B">
        <w:rPr>
          <w:bCs/>
          <w:lang w:val="kk-KZ"/>
        </w:rPr>
        <w:t>. Мәліметтер, оқиғалар жөнінде қысқа мәлімдеулер; эмоционалдық, баға беретін пайымдауларды пайдалана отырып әңгімелеу; заттарды, құбылыстарды, әрекеттерді сипаттау; мәселелер төңірегінде ойтолғау; оқиғалар мен адамдарға мінездеме беру; аргументтеу; оқылған мәтінге сүйене отырып мазмұнын баяндау; т.б.</w:t>
      </w:r>
    </w:p>
    <w:p w:rsidR="00650ADF" w:rsidRPr="00DB392B" w:rsidRDefault="00650ADF" w:rsidP="00650ADF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Түсініп тыңдау</w:t>
      </w:r>
      <w:r w:rsidRPr="00DB392B">
        <w:rPr>
          <w:bCs/>
          <w:lang w:val="kk-KZ"/>
        </w:rPr>
        <w:t>. Күнделікті  қарым-қатынаста екінші тілдесушінің сөзін толық түсіну; қайта сұрау, қайталап айтуын сұрау стратегияларын қолдана білу; онша үлкен емес түрлі жанр мәтіндерінің негізгі мәліметін түсіне алу; жарнама және т.б. хабарламалардағы қажетті мәліметтерді тілдік болжамға, контекстке байланысты түсіне білу; т.б.</w:t>
      </w:r>
    </w:p>
    <w:p w:rsidR="00650ADF" w:rsidRPr="00DB392B" w:rsidRDefault="00650ADF" w:rsidP="00650ADF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Оқу</w:t>
      </w:r>
      <w:r w:rsidRPr="00DB392B">
        <w:rPr>
          <w:bCs/>
          <w:lang w:val="kk-KZ"/>
        </w:rPr>
        <w:t>. Оқудың негізгі түрлері мен стратегияларды меңгеру:</w:t>
      </w:r>
    </w:p>
    <w:p w:rsidR="00650ADF" w:rsidRPr="00DB392B" w:rsidRDefault="00650ADF" w:rsidP="00650ADF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>Әртүрлі жанрда жазылан публицистикалық, функционалдық, әдеби, ғылыми-көпшілік мәтіндерді оқи отырып негізгі ой, идея, мәлемттерді іріктей алу;</w:t>
      </w:r>
    </w:p>
    <w:p w:rsidR="00650ADF" w:rsidRPr="00DB392B" w:rsidRDefault="00650ADF" w:rsidP="00650ADF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 xml:space="preserve">Құрылымдық және мағыналық талдауларды, таңдап аударма жасауды пайдаланып мәтін мазмұнын толық түсіну; </w:t>
      </w:r>
    </w:p>
    <w:p w:rsidR="00650ADF" w:rsidRPr="00DB392B" w:rsidRDefault="00650ADF" w:rsidP="00650ADF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 xml:space="preserve">Мәтінді ішінара іріктеп түсіну. Түрлі жанрдағы мәтіндерді жүгірте қарап шығып; қажетті, қызықтыратын мәліметті іздеп табу және бөліп алу.  </w:t>
      </w:r>
    </w:p>
    <w:p w:rsidR="00650ADF" w:rsidRPr="00DB392B" w:rsidRDefault="00650ADF" w:rsidP="00650ADF">
      <w:pPr>
        <w:ind w:left="360"/>
        <w:jc w:val="both"/>
        <w:rPr>
          <w:b/>
          <w:lang w:val="kk-KZ"/>
        </w:rPr>
      </w:pPr>
      <w:r>
        <w:rPr>
          <w:b/>
          <w:lang w:val="kk-KZ"/>
        </w:rPr>
        <w:t xml:space="preserve">Нақты тапсырма </w:t>
      </w:r>
      <w:r w:rsidRPr="00DB392B">
        <w:rPr>
          <w:b/>
          <w:lang w:val="kk-KZ"/>
        </w:rPr>
        <w:t>түрлері.</w:t>
      </w:r>
    </w:p>
    <w:p w:rsidR="00650ADF" w:rsidRPr="00DB392B" w:rsidRDefault="00650ADF" w:rsidP="00650ADF">
      <w:pPr>
        <w:ind w:left="360"/>
        <w:jc w:val="both"/>
        <w:rPr>
          <w:lang w:val="kk-KZ"/>
        </w:rPr>
      </w:pPr>
      <w:r w:rsidRPr="00DB392B">
        <w:rPr>
          <w:lang w:val="kk-KZ"/>
        </w:rPr>
        <w:t>Жаттығу түрлері олардың қызметіне қарай үлкен үш топқа бөлінеді.</w:t>
      </w:r>
    </w:p>
    <w:p w:rsidR="00650ADF" w:rsidRPr="00DB392B" w:rsidRDefault="00650ADF" w:rsidP="00650ADF">
      <w:pPr>
        <w:numPr>
          <w:ilvl w:val="0"/>
          <w:numId w:val="1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қалыптасыруға арналған жаттығулар;</w:t>
      </w:r>
    </w:p>
    <w:p w:rsidR="00650ADF" w:rsidRPr="00DB392B" w:rsidRDefault="00650ADF" w:rsidP="00650ADF">
      <w:pPr>
        <w:numPr>
          <w:ilvl w:val="0"/>
          <w:numId w:val="1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жетілдіруге арналған жаттығулар;</w:t>
      </w:r>
    </w:p>
    <w:p w:rsidR="00650ADF" w:rsidRPr="00DB392B" w:rsidRDefault="00650ADF" w:rsidP="00650ADF">
      <w:pPr>
        <w:numPr>
          <w:ilvl w:val="0"/>
          <w:numId w:val="1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дамытуға арналған жаттығулар;</w:t>
      </w:r>
    </w:p>
    <w:p w:rsidR="00650ADF" w:rsidRPr="00DB392B" w:rsidRDefault="00650ADF" w:rsidP="00650ADF">
      <w:pPr>
        <w:numPr>
          <w:ilvl w:val="0"/>
          <w:numId w:val="15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қалыптастыруға арналған жаттығулар:</w:t>
      </w:r>
    </w:p>
    <w:p w:rsidR="00650ADF" w:rsidRPr="00DB392B" w:rsidRDefault="00650ADF" w:rsidP="00650ADF">
      <w:pPr>
        <w:numPr>
          <w:ilvl w:val="0"/>
          <w:numId w:val="14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Имитативтік – (қайталап айту) шартты – коммуникативтік бағытта;</w:t>
      </w:r>
    </w:p>
    <w:p w:rsidR="00650ADF" w:rsidRPr="00DB392B" w:rsidRDefault="00650ADF" w:rsidP="00650ADF">
      <w:pPr>
        <w:numPr>
          <w:ilvl w:val="0"/>
          <w:numId w:val="14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Орнына қою – тілдік дағдыны қалыптастыру мен автоматтандыру үшін; </w:t>
      </w:r>
    </w:p>
    <w:p w:rsidR="00650ADF" w:rsidRPr="00DB392B" w:rsidRDefault="00650ADF" w:rsidP="00650ADF">
      <w:pPr>
        <w:numPr>
          <w:ilvl w:val="0"/>
          <w:numId w:val="14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Трансформациялық – сөйлемдерді өзгертіп қайта құруға арналған; сөйлемдерді толықтыру, кеңейту, қосу; ұқсас сөйлем құрау, дайын фразаларды әр жағдайға байланысты сөйлемге қосу т.б.</w:t>
      </w:r>
    </w:p>
    <w:p w:rsidR="00650ADF" w:rsidRPr="00DB392B" w:rsidRDefault="00650ADF" w:rsidP="00650ADF">
      <w:pPr>
        <w:numPr>
          <w:ilvl w:val="0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жетілдіру жаттығулары екі түрге бөлінеді:</w:t>
      </w:r>
    </w:p>
    <w:p w:rsidR="00650ADF" w:rsidRPr="00DB392B" w:rsidRDefault="00650ADF" w:rsidP="00650ADF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>1.Шартты сөйлеу  – оқу материалы негізінде;</w:t>
      </w:r>
    </w:p>
    <w:p w:rsidR="00650ADF" w:rsidRPr="00DB392B" w:rsidRDefault="00650ADF" w:rsidP="00650ADF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2.Сөйлеу  – шынайы қарым-қатынас үлгісі; </w:t>
      </w:r>
    </w:p>
    <w:p w:rsidR="00650ADF" w:rsidRPr="00DB392B" w:rsidRDefault="00650ADF" w:rsidP="00650ADF">
      <w:pPr>
        <w:numPr>
          <w:ilvl w:val="0"/>
          <w:numId w:val="17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Респонсивті – сұрақ жауап, репликалық және шартты сөйлесу жаттығулары;</w:t>
      </w:r>
    </w:p>
    <w:p w:rsidR="00650ADF" w:rsidRPr="00DB392B" w:rsidRDefault="00650ADF" w:rsidP="00650ADF">
      <w:pPr>
        <w:numPr>
          <w:ilvl w:val="0"/>
          <w:numId w:val="17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 Ситуативтік – бір жағдаятты сипаттау;</w:t>
      </w:r>
    </w:p>
    <w:p w:rsidR="00650ADF" w:rsidRPr="00DB392B" w:rsidRDefault="00650ADF" w:rsidP="00650ADF">
      <w:pPr>
        <w:numPr>
          <w:ilvl w:val="0"/>
          <w:numId w:val="17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Рөлдік ойындар – әлеуметтік – тұрмыстық, кәсіби;</w:t>
      </w:r>
    </w:p>
    <w:p w:rsidR="00650ADF" w:rsidRPr="00DB392B" w:rsidRDefault="00650ADF" w:rsidP="00650ADF">
      <w:pPr>
        <w:numPr>
          <w:ilvl w:val="0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біліктілігін дамыту жаттығулары:</w:t>
      </w:r>
    </w:p>
    <w:p w:rsidR="00650ADF" w:rsidRPr="00DB392B" w:rsidRDefault="00650ADF" w:rsidP="00650ADF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>Репродуктивтік жаттығулар</w:t>
      </w:r>
    </w:p>
    <w:p w:rsidR="00650ADF" w:rsidRPr="00DB392B" w:rsidRDefault="00650ADF" w:rsidP="00650ADF">
      <w:pPr>
        <w:numPr>
          <w:ilvl w:val="1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Мазмұнын айту;</w:t>
      </w:r>
    </w:p>
    <w:p w:rsidR="00650ADF" w:rsidRPr="00DB392B" w:rsidRDefault="00650ADF" w:rsidP="00650ADF">
      <w:pPr>
        <w:numPr>
          <w:ilvl w:val="1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Сипаттау – көрген фильм, сурет т.б. бойынша әңгімелеу;</w:t>
      </w:r>
    </w:p>
    <w:p w:rsidR="00650ADF" w:rsidRPr="00DB392B" w:rsidRDefault="00650ADF" w:rsidP="00650ADF">
      <w:pPr>
        <w:numPr>
          <w:ilvl w:val="1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Драмалау – мәтінді рөлге бөліп айту;</w:t>
      </w:r>
    </w:p>
    <w:p w:rsidR="00650ADF" w:rsidRPr="00DB392B" w:rsidRDefault="00650ADF" w:rsidP="00650ADF">
      <w:pPr>
        <w:numPr>
          <w:ilvl w:val="1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Дискутивтік – бір мәселені талқылау;</w:t>
      </w:r>
    </w:p>
    <w:p w:rsidR="00650ADF" w:rsidRPr="00DB392B" w:rsidRDefault="00650ADF" w:rsidP="00650ADF">
      <w:pPr>
        <w:numPr>
          <w:ilvl w:val="1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Ауызша әңгімелеу  - берілген тақырып бойынша;</w:t>
      </w:r>
    </w:p>
    <w:p w:rsidR="00650ADF" w:rsidRPr="00DB392B" w:rsidRDefault="00650ADF" w:rsidP="00650ADF">
      <w:pPr>
        <w:numPr>
          <w:ilvl w:val="1"/>
          <w:numId w:val="13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Инициативтік – сұхбат алу;</w:t>
      </w:r>
    </w:p>
    <w:p w:rsidR="00650ADF" w:rsidRDefault="00650ADF" w:rsidP="00650ADF">
      <w:pPr>
        <w:ind w:left="284" w:hanging="284"/>
        <w:rPr>
          <w:lang w:val="kk-KZ"/>
        </w:rPr>
      </w:pPr>
    </w:p>
    <w:p w:rsidR="00650ADF" w:rsidRPr="000726AA" w:rsidRDefault="00650ADF" w:rsidP="00650ADF">
      <w:pPr>
        <w:ind w:firstLine="567"/>
        <w:rPr>
          <w:b/>
          <w:lang w:val="kk-KZ"/>
        </w:rPr>
      </w:pPr>
      <w:r w:rsidRPr="000726AA">
        <w:rPr>
          <w:b/>
          <w:lang w:val="kk-KZ"/>
        </w:rPr>
        <w:t>Негізгі әдебиеттер:</w:t>
      </w:r>
    </w:p>
    <w:p w:rsidR="00650ADF" w:rsidRPr="000726AA" w:rsidRDefault="00650ADF" w:rsidP="00650ADF">
      <w:pPr>
        <w:tabs>
          <w:tab w:val="left" w:pos="426"/>
          <w:tab w:val="left" w:pos="851"/>
        </w:tabs>
        <w:jc w:val="both"/>
        <w:rPr>
          <w:lang w:val="kk-KZ"/>
        </w:rPr>
      </w:pPr>
      <w:r w:rsidRPr="000726AA">
        <w:rPr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:rsidR="00650ADF" w:rsidRPr="000726AA" w:rsidRDefault="00650ADF" w:rsidP="00650ADF">
      <w:pPr>
        <w:tabs>
          <w:tab w:val="left" w:pos="175"/>
          <w:tab w:val="left" w:pos="441"/>
        </w:tabs>
        <w:jc w:val="both"/>
        <w:rPr>
          <w:lang w:val="kk-KZ"/>
        </w:rPr>
      </w:pPr>
      <w:r w:rsidRPr="000726AA">
        <w:rPr>
          <w:lang w:val="kk-KZ"/>
        </w:rPr>
        <w:t>2. Нұршайықова Ж.Ә., Мұсаева Г.Ә.  Қазақ тілі. Алғаш бастаушыларға арналған оқу құралы</w:t>
      </w:r>
      <w:r w:rsidRPr="000726AA">
        <w:rPr>
          <w:lang w:val="kk-KZ" w:eastAsia="ko-KR"/>
        </w:rPr>
        <w:t xml:space="preserve"> Мәдениет және ақпарат министрлігі. Тіл комитеті. – 2-басылым.  –</w:t>
      </w:r>
      <w:r w:rsidRPr="000726AA">
        <w:rPr>
          <w:lang w:val="kk-KZ"/>
        </w:rPr>
        <w:t xml:space="preserve">Астана: «1С-Сервис» ЖШС, 2009. </w:t>
      </w:r>
    </w:p>
    <w:p w:rsidR="00650ADF" w:rsidRPr="000726AA" w:rsidRDefault="00650ADF" w:rsidP="00650ADF">
      <w:pPr>
        <w:tabs>
          <w:tab w:val="left" w:pos="175"/>
        </w:tabs>
        <w:jc w:val="both"/>
        <w:rPr>
          <w:lang w:val="kk-KZ"/>
        </w:rPr>
      </w:pPr>
      <w:r w:rsidRPr="000726AA">
        <w:rPr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650ADF" w:rsidRPr="000726AA" w:rsidRDefault="00650ADF" w:rsidP="00650ADF">
      <w:pPr>
        <w:tabs>
          <w:tab w:val="left" w:pos="175"/>
        </w:tabs>
        <w:jc w:val="both"/>
      </w:pPr>
      <w:r w:rsidRPr="000726AA">
        <w:rPr>
          <w:lang w:val="kk-KZ"/>
        </w:rPr>
        <w:t xml:space="preserve">4. Бұлдыбаев А.С., Екшембеева Л.В. «Қазақша сөйлегің келе ме?» оқу кешенінің бағдарламасы. </w:t>
      </w:r>
      <w:proofErr w:type="spellStart"/>
      <w:r w:rsidRPr="000726AA">
        <w:t>Алматы</w:t>
      </w:r>
      <w:proofErr w:type="spellEnd"/>
      <w:r w:rsidRPr="000726AA">
        <w:t xml:space="preserve"> «</w:t>
      </w:r>
      <w:proofErr w:type="spellStart"/>
      <w:r w:rsidRPr="000726AA">
        <w:t>Балауса</w:t>
      </w:r>
      <w:proofErr w:type="spellEnd"/>
      <w:r w:rsidRPr="000726AA">
        <w:t>»,   1998.</w:t>
      </w:r>
    </w:p>
    <w:p w:rsidR="00650ADF" w:rsidRPr="000726AA" w:rsidRDefault="00650ADF" w:rsidP="00650ADF">
      <w:pPr>
        <w:tabs>
          <w:tab w:val="left" w:pos="175"/>
          <w:tab w:val="left" w:pos="770"/>
        </w:tabs>
        <w:jc w:val="both"/>
        <w:rPr>
          <w:lang w:val="kk-KZ"/>
        </w:rPr>
      </w:pPr>
      <w:r w:rsidRPr="000726AA">
        <w:rPr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:rsidR="00650ADF" w:rsidRPr="000726AA" w:rsidRDefault="00650ADF" w:rsidP="00650ADF">
      <w:pPr>
        <w:ind w:firstLine="567"/>
        <w:rPr>
          <w:b/>
          <w:lang w:val="kk-KZ"/>
        </w:rPr>
      </w:pPr>
      <w:r w:rsidRPr="000726AA">
        <w:rPr>
          <w:b/>
          <w:lang w:val="kk-KZ"/>
        </w:rPr>
        <w:t>Қосымша әдебиеттер:</w:t>
      </w:r>
    </w:p>
    <w:p w:rsidR="00650ADF" w:rsidRPr="000726AA" w:rsidRDefault="00650ADF" w:rsidP="00650ADF">
      <w:pPr>
        <w:tabs>
          <w:tab w:val="num" w:pos="0"/>
        </w:tabs>
        <w:jc w:val="both"/>
        <w:rPr>
          <w:lang w:val="kk-KZ"/>
        </w:rPr>
      </w:pPr>
      <w:r w:rsidRPr="000726AA">
        <w:rPr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:rsidR="00650ADF" w:rsidRPr="000726AA" w:rsidRDefault="00650ADF" w:rsidP="00650ADF">
      <w:pPr>
        <w:tabs>
          <w:tab w:val="num" w:pos="284"/>
        </w:tabs>
        <w:jc w:val="both"/>
        <w:rPr>
          <w:lang w:val="kk-KZ"/>
        </w:rPr>
      </w:pPr>
      <w:r w:rsidRPr="000726AA">
        <w:rPr>
          <w:lang w:val="kk-KZ"/>
        </w:rPr>
        <w:t>2. Сулейменова Э.Д., Қадашева Қ., Ақанова Д. Үнжария. Қазақ тілі. Оқу  кешені.   А., «Жібек жолы», 1996.</w:t>
      </w:r>
    </w:p>
    <w:p w:rsidR="00650ADF" w:rsidRPr="000726AA" w:rsidRDefault="00650ADF" w:rsidP="00650ADF">
      <w:pPr>
        <w:keepNext/>
        <w:jc w:val="both"/>
        <w:outlineLvl w:val="0"/>
      </w:pPr>
      <w:r w:rsidRPr="000726AA">
        <w:rPr>
          <w:lang w:val="kk-KZ"/>
        </w:rPr>
        <w:t xml:space="preserve">3. Сулейменова Э.Д., </w:t>
      </w:r>
      <w:r w:rsidRPr="000726AA">
        <w:t xml:space="preserve">Қадашева Қ., Ақанова Д. Анықтағыш. Қазақ </w:t>
      </w:r>
      <w:proofErr w:type="spellStart"/>
      <w:r w:rsidRPr="000726AA">
        <w:t>тілі</w:t>
      </w:r>
      <w:proofErr w:type="spellEnd"/>
      <w:r w:rsidRPr="000726AA">
        <w:t xml:space="preserve">. </w:t>
      </w:r>
      <w:proofErr w:type="gramStart"/>
      <w:r w:rsidRPr="000726AA">
        <w:t>О</w:t>
      </w:r>
      <w:proofErr w:type="gramEnd"/>
      <w:r w:rsidRPr="000726AA">
        <w:t xml:space="preserve">қу </w:t>
      </w:r>
      <w:proofErr w:type="spellStart"/>
      <w:r w:rsidRPr="000726AA">
        <w:t>кешні</w:t>
      </w:r>
      <w:proofErr w:type="spellEnd"/>
      <w:r w:rsidRPr="000726AA">
        <w:t>. А., «</w:t>
      </w:r>
      <w:proofErr w:type="spellStart"/>
      <w:r w:rsidRPr="000726AA">
        <w:t>Жібек</w:t>
      </w:r>
      <w:proofErr w:type="spellEnd"/>
      <w:r w:rsidRPr="000726AA">
        <w:t xml:space="preserve"> </w:t>
      </w:r>
      <w:proofErr w:type="spellStart"/>
      <w:r w:rsidRPr="000726AA">
        <w:t>жолы</w:t>
      </w:r>
      <w:proofErr w:type="spellEnd"/>
      <w:r w:rsidRPr="000726AA">
        <w:t>», 1996.</w:t>
      </w:r>
    </w:p>
    <w:p w:rsidR="00142560" w:rsidRDefault="00142560"/>
    <w:sectPr w:rsidR="00142560" w:rsidSect="001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50ADF"/>
    <w:rsid w:val="00142560"/>
    <w:rsid w:val="0065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D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50A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50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"/>
    <w:rsid w:val="00650ADF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650ADF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650ADF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2018-09-30T15:38:00Z</dcterms:created>
  <dcterms:modified xsi:type="dcterms:W3CDTF">2018-09-30T15:38:00Z</dcterms:modified>
</cp:coreProperties>
</file>